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7384" w14:textId="0A3558EF" w:rsidR="00445534" w:rsidRDefault="00445534">
      <w:pPr>
        <w:rPr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65E80A7C" wp14:editId="32BAB5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0970" cy="909320"/>
            <wp:effectExtent l="0" t="0" r="0" b="5080"/>
            <wp:wrapTopAndBottom/>
            <wp:docPr id="1" name="Picture 1" descr="A picture containing text, businesscard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093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65D81" w14:textId="5A92129A" w:rsidR="006E7566" w:rsidRPr="00FE31EE" w:rsidRDefault="00FE31EE">
      <w:pPr>
        <w:rPr>
          <w:b/>
          <w:u w:val="single"/>
        </w:rPr>
      </w:pPr>
      <w:r w:rsidRPr="00FE31EE">
        <w:rPr>
          <w:b/>
          <w:u w:val="single"/>
        </w:rPr>
        <w:t>THE APPLICATION PACK</w:t>
      </w:r>
    </w:p>
    <w:p w14:paraId="5D4A9DFD" w14:textId="641EEC2A" w:rsidR="00FE31EE" w:rsidRDefault="00FE31EE">
      <w:r>
        <w:t xml:space="preserve">Welcome letter </w:t>
      </w:r>
    </w:p>
    <w:p w14:paraId="73D2EB40" w14:textId="0971BA65" w:rsidR="00FE31EE" w:rsidRDefault="00FE31EE">
      <w:r>
        <w:t>Job Description</w:t>
      </w:r>
    </w:p>
    <w:p w14:paraId="4D3FCB2B" w14:textId="024C6D26" w:rsidR="00B51113" w:rsidRDefault="00FE31EE">
      <w:r>
        <w:t>Person Specification</w:t>
      </w:r>
    </w:p>
    <w:p w14:paraId="4903F67D" w14:textId="7E65B73E" w:rsidR="00B51113" w:rsidRDefault="00B51113">
      <w:r>
        <w:t>Application Form</w:t>
      </w:r>
    </w:p>
    <w:p w14:paraId="1AA59C11" w14:textId="34909A1A" w:rsidR="00FE31EE" w:rsidRPr="008D5874" w:rsidRDefault="00FE31EE">
      <w:pPr>
        <w:rPr>
          <w:b/>
          <w:u w:val="single"/>
        </w:rPr>
      </w:pPr>
      <w:r w:rsidRPr="008D5874">
        <w:rPr>
          <w:b/>
          <w:u w:val="single"/>
        </w:rPr>
        <w:t>Employment Details</w:t>
      </w:r>
    </w:p>
    <w:p w14:paraId="5A3042C1" w14:textId="37EA8908" w:rsidR="000F7155" w:rsidRDefault="00FE31EE">
      <w:r w:rsidRPr="008D5874">
        <w:rPr>
          <w:b/>
        </w:rPr>
        <w:t>Contract Type</w:t>
      </w:r>
      <w:r>
        <w:t xml:space="preserve">: this post is for a permanent role. The hours of work are annualised over the </w:t>
      </w:r>
      <w:proofErr w:type="gramStart"/>
      <w:r>
        <w:t>year</w:t>
      </w:r>
      <w:proofErr w:type="gramEnd"/>
      <w:r>
        <w:t xml:space="preserve"> </w:t>
      </w:r>
      <w:r w:rsidR="000F7155">
        <w:t>and</w:t>
      </w:r>
      <w:r>
        <w:t xml:space="preserve"> it is anticipated that </w:t>
      </w:r>
      <w:r w:rsidR="000F7155">
        <w:t xml:space="preserve">working </w:t>
      </w:r>
      <w:r>
        <w:t xml:space="preserve">hours will be higher in the summer months when camping and activities on site are more intense. </w:t>
      </w:r>
      <w:r w:rsidR="000F7155">
        <w:t xml:space="preserve">You will be expected to work outside normal hours.  You will not be eligible for overtime payment.  </w:t>
      </w:r>
      <w:proofErr w:type="gramStart"/>
      <w:r w:rsidR="000F7155">
        <w:t>However</w:t>
      </w:r>
      <w:proofErr w:type="gramEnd"/>
      <w:r w:rsidR="000F7155">
        <w:t xml:space="preserve"> in certain circumstances, at the absolute discretion of Girlguiding Gloucestershire you may be allowed time off in lieu.</w:t>
      </w:r>
    </w:p>
    <w:p w14:paraId="3B97DBDC" w14:textId="6344BDE9" w:rsidR="00654D51" w:rsidRDefault="00654D51">
      <w:r>
        <w:t xml:space="preserve">The </w:t>
      </w:r>
      <w:proofErr w:type="gramStart"/>
      <w:r>
        <w:t>full time</w:t>
      </w:r>
      <w:proofErr w:type="gramEnd"/>
      <w:r>
        <w:t xml:space="preserve"> post includes administrative duties such as dealing with email enquiries and bookings.</w:t>
      </w:r>
    </w:p>
    <w:p w14:paraId="3CD6A8C6" w14:textId="4F6AFDE8" w:rsidR="00FE31EE" w:rsidRDefault="000F7155">
      <w:r w:rsidRPr="000F7155">
        <w:rPr>
          <w:b/>
        </w:rPr>
        <w:t>Probationary period</w:t>
      </w:r>
      <w:r>
        <w:t xml:space="preserve">: </w:t>
      </w:r>
      <w:r w:rsidR="00FE31EE">
        <w:t xml:space="preserve">Confirmation of </w:t>
      </w:r>
      <w:r w:rsidR="002851F5">
        <w:t>employment</w:t>
      </w:r>
      <w:r w:rsidR="00FE31EE">
        <w:t xml:space="preserve"> is subject to a satisfactory probationary period of 26 weeks. </w:t>
      </w:r>
      <w:r w:rsidR="00684347">
        <w:t>Girlguiding Gloucestershire reserves the right to extend this probationary period by up to a further 3 months.</w:t>
      </w:r>
    </w:p>
    <w:p w14:paraId="53CC669B" w14:textId="4B35EC0F" w:rsidR="004E4422" w:rsidRDefault="004E4422">
      <w:r w:rsidRPr="008D5874">
        <w:rPr>
          <w:b/>
        </w:rPr>
        <w:t>Location:</w:t>
      </w:r>
      <w:r>
        <w:t xml:space="preserve"> Deer Park, Cowley, Cheltenham GL53 9NJ</w:t>
      </w:r>
    </w:p>
    <w:p w14:paraId="6EADC70D" w14:textId="3EA3DE55" w:rsidR="004E4422" w:rsidRDefault="004E4422">
      <w:r w:rsidRPr="008D5874">
        <w:rPr>
          <w:b/>
        </w:rPr>
        <w:t>Salary</w:t>
      </w:r>
      <w:r>
        <w:t>:</w:t>
      </w:r>
      <w:r w:rsidR="00654D51">
        <w:tab/>
      </w:r>
      <w:r>
        <w:t xml:space="preserve"> </w:t>
      </w:r>
      <w:r w:rsidR="00654D51">
        <w:t xml:space="preserve">Full time: </w:t>
      </w:r>
      <w:r w:rsidR="009121AF">
        <w:t xml:space="preserve">annualised hours equivalent to 40 hours per week: </w:t>
      </w:r>
      <w:r>
        <w:t>£</w:t>
      </w:r>
      <w:r w:rsidR="00654D51">
        <w:t>20,00</w:t>
      </w:r>
      <w:r>
        <w:t xml:space="preserve">0 pa plus </w:t>
      </w:r>
      <w:proofErr w:type="gramStart"/>
      <w:r>
        <w:t>rent free</w:t>
      </w:r>
      <w:proofErr w:type="gramEnd"/>
      <w:r>
        <w:t xml:space="preserve"> accommodation.</w:t>
      </w:r>
      <w:r w:rsidR="00654D51">
        <w:t xml:space="preserve"> All bills are paid by the post holder.</w:t>
      </w:r>
    </w:p>
    <w:p w14:paraId="2D84D4FF" w14:textId="7A2155DC" w:rsidR="00654D51" w:rsidRDefault="00654D51">
      <w:r>
        <w:tab/>
        <w:t xml:space="preserve">Part time: </w:t>
      </w:r>
      <w:r w:rsidR="009121AF">
        <w:t xml:space="preserve">annualised hours equivalent to 30 hours per week: </w:t>
      </w:r>
      <w:r>
        <w:t xml:space="preserve">£15,000 pa plus </w:t>
      </w:r>
      <w:proofErr w:type="gramStart"/>
      <w:r>
        <w:t>rent free</w:t>
      </w:r>
      <w:proofErr w:type="gramEnd"/>
      <w:r>
        <w:t xml:space="preserve"> accommodation. All bills are paid by the post holder.</w:t>
      </w:r>
    </w:p>
    <w:p w14:paraId="19F9D0F0" w14:textId="0FC6277F" w:rsidR="004E4422" w:rsidRDefault="004E4422">
      <w:r w:rsidRPr="008D5874">
        <w:rPr>
          <w:b/>
        </w:rPr>
        <w:t>Holiday entitlement</w:t>
      </w:r>
      <w:r>
        <w:t>:  25 days of paid holidays per year plus bank holidays.</w:t>
      </w:r>
      <w:r w:rsidR="000B56C5">
        <w:t xml:space="preserve"> Pro rata for the part time post.</w:t>
      </w:r>
    </w:p>
    <w:p w14:paraId="3D61C6F5" w14:textId="6A10C934" w:rsidR="00415E3C" w:rsidRDefault="004E4422" w:rsidP="00415E3C">
      <w:r w:rsidRPr="008D5874">
        <w:rPr>
          <w:b/>
        </w:rPr>
        <w:t>Medical &amp; Criminal Records check</w:t>
      </w:r>
      <w:r>
        <w:t xml:space="preserve">: </w:t>
      </w:r>
      <w:r w:rsidR="00415E3C">
        <w:t xml:space="preserve">Some roles in Girlguiding are judged as exempt under the Rehabilitation of Offenders Act 1974.  Where applicable, </w:t>
      </w:r>
      <w:r w:rsidR="00C765DD">
        <w:t xml:space="preserve">the successful </w:t>
      </w:r>
      <w:r w:rsidR="00415E3C">
        <w:t xml:space="preserve">applicant </w:t>
      </w:r>
      <w:r w:rsidR="00C765DD">
        <w:t>will</w:t>
      </w:r>
      <w:r w:rsidR="00415E3C">
        <w:t xml:space="preserve"> be subject to a Disclosure &amp; Barring Service (DBS) check by the Disclosure &amp; Barring Service.  If you have accepted a caution, </w:t>
      </w:r>
      <w:proofErr w:type="gramStart"/>
      <w:r w:rsidR="00415E3C">
        <w:t>warning</w:t>
      </w:r>
      <w:proofErr w:type="gramEnd"/>
      <w:r w:rsidR="00415E3C">
        <w:t xml:space="preserve"> or reprimand from a police officer, then you have admitted your part in an offence and so this should be declared along with any conviction. </w:t>
      </w:r>
    </w:p>
    <w:p w14:paraId="7147A43C" w14:textId="5DF2725B" w:rsidR="00415E3C" w:rsidRDefault="00415E3C" w:rsidP="00415E3C">
      <w:r>
        <w:lastRenderedPageBreak/>
        <w:t xml:space="preserve"> Girlguiding Gloucestershire will require your permission, and the relevant information, to obtain clearance from the Disclosure &amp; Barring Service.  </w:t>
      </w:r>
      <w:r w:rsidR="0032303B">
        <w:t>Clearance is required prior to confirmation of appointment.</w:t>
      </w:r>
      <w:r>
        <w:t xml:space="preserve">   </w:t>
      </w:r>
    </w:p>
    <w:p w14:paraId="4B7F9FF2" w14:textId="6C394C64" w:rsidR="00240BEE" w:rsidRDefault="00240BEE" w:rsidP="00415E3C">
      <w:r w:rsidRPr="00240BEE">
        <w:rPr>
          <w:b/>
        </w:rPr>
        <w:t>Notice Period</w:t>
      </w:r>
      <w:r>
        <w:t>: During probation the notice period is four weeks for both parties, and three months thereafter.</w:t>
      </w:r>
    </w:p>
    <w:p w14:paraId="6D349887" w14:textId="7409E2B2" w:rsidR="00240BEE" w:rsidRDefault="00240BEE" w:rsidP="00415E3C">
      <w:r w:rsidRPr="00240BEE">
        <w:rPr>
          <w:b/>
        </w:rPr>
        <w:t>Pension Scheme</w:t>
      </w:r>
      <w:r>
        <w:t xml:space="preserve">: </w:t>
      </w:r>
      <w:r w:rsidR="000364FC">
        <w:t xml:space="preserve">NEST </w:t>
      </w:r>
      <w:r>
        <w:t>the government auto enrolment scheme is operated by Girlguiding Gloucestershire.</w:t>
      </w:r>
    </w:p>
    <w:p w14:paraId="3A4AB09D" w14:textId="3E7E0B6F" w:rsidR="0089655D" w:rsidRDefault="0089655D" w:rsidP="00415E3C">
      <w:r w:rsidRPr="0089655D">
        <w:rPr>
          <w:b/>
        </w:rPr>
        <w:t>Qualifications</w:t>
      </w:r>
      <w:r>
        <w:t xml:space="preserve">: the post holder is required to hold a </w:t>
      </w:r>
      <w:r w:rsidR="00F45BFE">
        <w:t>full</w:t>
      </w:r>
      <w:r w:rsidR="009E313F">
        <w:t>, clean</w:t>
      </w:r>
      <w:r w:rsidR="00F45BFE">
        <w:t xml:space="preserve"> driving licence and a </w:t>
      </w:r>
      <w:r>
        <w:t xml:space="preserve">current First Aid at Work certificate (or equivalent). </w:t>
      </w:r>
    </w:p>
    <w:p w14:paraId="4B7DF4FE" w14:textId="3A2C924F" w:rsidR="000364FC" w:rsidRDefault="000364FC" w:rsidP="00415E3C"/>
    <w:p w14:paraId="5AF5B8F7" w14:textId="33137167" w:rsidR="000364FC" w:rsidRDefault="000364FC" w:rsidP="00415E3C">
      <w:r>
        <w:t>HOW TO APPLY</w:t>
      </w:r>
    </w:p>
    <w:p w14:paraId="0BF2500B" w14:textId="58620899" w:rsidR="000364FC" w:rsidRDefault="000364FC" w:rsidP="00415E3C">
      <w:r>
        <w:t xml:space="preserve">The closing date for applications is </w:t>
      </w:r>
      <w:r w:rsidR="00B51E7B">
        <w:t xml:space="preserve">Friday </w:t>
      </w:r>
      <w:r w:rsidR="009F2CE3">
        <w:t>13</w:t>
      </w:r>
      <w:r w:rsidR="00B51E7B" w:rsidRPr="00B51E7B">
        <w:rPr>
          <w:vertAlign w:val="superscript"/>
        </w:rPr>
        <w:t>th</w:t>
      </w:r>
      <w:r w:rsidR="00B51E7B">
        <w:t xml:space="preserve"> January 2023 at 5pm</w:t>
      </w:r>
      <w:r>
        <w:t xml:space="preserve">.  Please complete the application form and return by email to </w:t>
      </w:r>
      <w:hyperlink r:id="rId5" w:history="1">
        <w:r w:rsidR="00B51E7B" w:rsidRPr="00801C72">
          <w:rPr>
            <w:rStyle w:val="Hyperlink"/>
          </w:rPr>
          <w:t>commissioner@girlguidingglos.org.uk</w:t>
        </w:r>
      </w:hyperlink>
    </w:p>
    <w:p w14:paraId="589F88E7" w14:textId="3ACA7A52" w:rsidR="00235827" w:rsidRDefault="00235827" w:rsidP="00415E3C">
      <w:r>
        <w:t>Candidates shortlisted will be invited to attend a</w:t>
      </w:r>
      <w:r w:rsidR="00B51E7B">
        <w:t>n</w:t>
      </w:r>
      <w:r w:rsidR="00F817AE">
        <w:t xml:space="preserve"> </w:t>
      </w:r>
      <w:proofErr w:type="gramStart"/>
      <w:r w:rsidR="00F817AE">
        <w:t xml:space="preserve">interview </w:t>
      </w:r>
      <w:r>
        <w:t xml:space="preserve"> at</w:t>
      </w:r>
      <w:proofErr w:type="gramEnd"/>
      <w:r>
        <w:t xml:space="preserve"> Deer Park </w:t>
      </w:r>
      <w:r w:rsidR="00B51E7B">
        <w:t xml:space="preserve">in the week commencing </w:t>
      </w:r>
      <w:r w:rsidR="009F2CE3">
        <w:t>30</w:t>
      </w:r>
      <w:r w:rsidR="009F2CE3" w:rsidRPr="009F2CE3">
        <w:rPr>
          <w:vertAlign w:val="superscript"/>
        </w:rPr>
        <w:t>th</w:t>
      </w:r>
      <w:r w:rsidR="009F2CE3">
        <w:t xml:space="preserve"> January</w:t>
      </w:r>
      <w:r w:rsidR="00B51E7B">
        <w:t xml:space="preserve"> 2023</w:t>
      </w:r>
      <w:r>
        <w:t>.</w:t>
      </w:r>
    </w:p>
    <w:p w14:paraId="40BE0250" w14:textId="77777777" w:rsidR="00FE31EE" w:rsidRDefault="00FE31EE"/>
    <w:sectPr w:rsidR="00FE3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EE"/>
    <w:rsid w:val="00003648"/>
    <w:rsid w:val="00005BEB"/>
    <w:rsid w:val="000364FC"/>
    <w:rsid w:val="000B56C5"/>
    <w:rsid w:val="000F7155"/>
    <w:rsid w:val="00235827"/>
    <w:rsid w:val="00240BEE"/>
    <w:rsid w:val="002851F5"/>
    <w:rsid w:val="0032303B"/>
    <w:rsid w:val="003F3D1A"/>
    <w:rsid w:val="00415E3C"/>
    <w:rsid w:val="00445534"/>
    <w:rsid w:val="004E4422"/>
    <w:rsid w:val="00654D51"/>
    <w:rsid w:val="00684347"/>
    <w:rsid w:val="006E7566"/>
    <w:rsid w:val="0089655D"/>
    <w:rsid w:val="008C00E9"/>
    <w:rsid w:val="008D5874"/>
    <w:rsid w:val="009121AF"/>
    <w:rsid w:val="009E313F"/>
    <w:rsid w:val="009F2CE3"/>
    <w:rsid w:val="00A32E85"/>
    <w:rsid w:val="00A53F67"/>
    <w:rsid w:val="00B51113"/>
    <w:rsid w:val="00B51E7B"/>
    <w:rsid w:val="00C765DD"/>
    <w:rsid w:val="00D94A42"/>
    <w:rsid w:val="00F45BFE"/>
    <w:rsid w:val="00F817AE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EFC5"/>
  <w15:chartTrackingRefBased/>
  <w15:docId w15:val="{1E1CA566-F9BF-4362-BF72-FAB96F44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F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issioner@girlguidingglo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Wray</dc:creator>
  <cp:keywords/>
  <dc:description/>
  <cp:lastModifiedBy>Anne Anderson</cp:lastModifiedBy>
  <cp:revision>11</cp:revision>
  <dcterms:created xsi:type="dcterms:W3CDTF">2022-11-18T12:06:00Z</dcterms:created>
  <dcterms:modified xsi:type="dcterms:W3CDTF">2022-12-10T23:17:00Z</dcterms:modified>
</cp:coreProperties>
</file>